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917" w:type="dxa"/>
        <w:tblInd w:w="174" w:type="dxa"/>
        <w:tblBorders>
          <w:top w:val="single" w:color="000000" w:sz="24" w:space="0"/>
          <w:left w:val="single" w:color="000000" w:sz="24" w:space="0"/>
          <w:bottom w:val="single" w:color="000000" w:sz="24" w:space="0"/>
          <w:right w:val="single" w:color="000000" w:sz="24" w:space="0"/>
          <w:insideH w:val="single" w:color="000000" w:sz="24" w:space="0"/>
          <w:insideV w:val="single" w:color="000000" w:sz="2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2"/>
        <w:gridCol w:w="1687"/>
        <w:gridCol w:w="1190"/>
        <w:gridCol w:w="2028"/>
        <w:gridCol w:w="1596"/>
        <w:gridCol w:w="726"/>
        <w:gridCol w:w="1920"/>
        <w:gridCol w:w="1194"/>
        <w:gridCol w:w="2004"/>
        <w:gridCol w:w="1500"/>
      </w:tblGrid>
      <w:tr w14:paraId="1148678C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072" w:type="dxa"/>
            <w:vMerge w:val="restart"/>
            <w:tcBorders>
              <w:right w:val="single" w:color="000000" w:sz="8" w:space="0"/>
            </w:tcBorders>
            <w:textDirection w:val="btLr"/>
          </w:tcPr>
          <w:p w14:paraId="2997DF6F">
            <w:pPr>
              <w:pStyle w:val="7"/>
              <w:spacing w:before="139"/>
              <w:ind w:left="113"/>
              <w:rPr>
                <w:b/>
                <w:sz w:val="40"/>
                <w:szCs w:val="40"/>
                <w:lang w:val="sr-Cyrl-BA"/>
              </w:rPr>
            </w:pPr>
            <w:r>
              <w:rPr>
                <w:b/>
                <w:sz w:val="40"/>
                <w:szCs w:val="40"/>
                <w:lang w:val="sr-Cyrl-BA"/>
              </w:rPr>
              <w:t xml:space="preserve">          СЕПТЕМБАР</w:t>
            </w:r>
          </w:p>
        </w:tc>
        <w:tc>
          <w:tcPr>
            <w:tcW w:w="1687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8652050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8</w:t>
            </w:r>
            <w:r>
              <w:rPr>
                <w:sz w:val="28"/>
                <w:szCs w:val="28"/>
                <w:lang w:val="sr-Cyrl-BA"/>
              </w:rPr>
              <w:t>.09.-</w:t>
            </w:r>
          </w:p>
          <w:p w14:paraId="0E005DE7">
            <w:pPr>
              <w:pStyle w:val="7"/>
              <w:spacing w:before="101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2</w:t>
            </w:r>
            <w:r>
              <w:rPr>
                <w:sz w:val="28"/>
                <w:szCs w:val="28"/>
                <w:lang w:val="sr-Cyrl-BA"/>
              </w:rPr>
              <w:t>.09.</w:t>
            </w:r>
          </w:p>
        </w:tc>
        <w:tc>
          <w:tcPr>
            <w:tcW w:w="119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79AB7A5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02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3BCA560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596" w:type="dxa"/>
            <w:tcBorders>
              <w:left w:val="single" w:color="000000" w:sz="8" w:space="0"/>
              <w:bottom w:val="single" w:color="000000" w:sz="8" w:space="0"/>
            </w:tcBorders>
          </w:tcPr>
          <w:p w14:paraId="32E85BD6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726" w:type="dxa"/>
            <w:vMerge w:val="restart"/>
            <w:tcBorders>
              <w:left w:val="single" w:color="auto" w:sz="4" w:space="0"/>
              <w:right w:val="single" w:color="auto" w:sz="4" w:space="0"/>
            </w:tcBorders>
            <w:textDirection w:val="btLr"/>
          </w:tcPr>
          <w:p w14:paraId="7502FF2E">
            <w:pPr>
              <w:pStyle w:val="7"/>
              <w:ind w:left="113" w:right="113"/>
              <w:rPr>
                <w:rFonts w:ascii="Times New Roman"/>
                <w:b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sz w:val="28"/>
                <w:szCs w:val="28"/>
                <w:lang w:val="sr-Cyrl-BA"/>
              </w:rPr>
              <w:t xml:space="preserve">             </w:t>
            </w:r>
          </w:p>
          <w:p w14:paraId="78A6ACCA">
            <w:pPr>
              <w:pStyle w:val="7"/>
              <w:ind w:left="113" w:right="113"/>
              <w:rPr>
                <w:rFonts w:ascii="Times New Roman"/>
                <w:b/>
                <w:sz w:val="40"/>
                <w:szCs w:val="40"/>
                <w:lang w:val="sr-Cyrl-BA"/>
              </w:rPr>
            </w:pPr>
            <w:r>
              <w:rPr>
                <w:rFonts w:ascii="Times New Roman"/>
                <w:b/>
                <w:sz w:val="36"/>
                <w:szCs w:val="36"/>
                <w:lang w:val="sr-Cyrl-BA"/>
              </w:rPr>
              <w:t xml:space="preserve">       </w:t>
            </w:r>
            <w:r>
              <w:rPr>
                <w:rFonts w:ascii="Times New Roman"/>
                <w:b/>
                <w:sz w:val="40"/>
                <w:szCs w:val="40"/>
                <w:lang w:val="sr-Cyrl-BA"/>
              </w:rPr>
              <w:t xml:space="preserve">НОВЕМБАР </w:t>
            </w:r>
          </w:p>
        </w:tc>
        <w:tc>
          <w:tcPr>
            <w:tcW w:w="1920" w:type="dxa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61D44C93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3</w:t>
            </w:r>
            <w:r>
              <w:rPr>
                <w:sz w:val="28"/>
                <w:szCs w:val="28"/>
                <w:lang w:val="sr-Cyrl-BA"/>
              </w:rPr>
              <w:t>.1</w:t>
            </w: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sz w:val="28"/>
                <w:szCs w:val="28"/>
                <w:lang w:val="sr-Cyrl-BA"/>
              </w:rPr>
              <w:t>.-</w:t>
            </w:r>
          </w:p>
          <w:p w14:paraId="72DEE539">
            <w:pPr>
              <w:pStyle w:val="7"/>
              <w:rPr>
                <w:rFonts w:ascii="Times New Roman"/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       0</w:t>
            </w:r>
            <w:r>
              <w:rPr>
                <w:rFonts w:hint="default"/>
                <w:sz w:val="28"/>
                <w:szCs w:val="28"/>
                <w:lang w:val="sr-Cyrl-BA"/>
              </w:rPr>
              <w:t>7</w:t>
            </w:r>
            <w:r>
              <w:rPr>
                <w:sz w:val="28"/>
                <w:szCs w:val="28"/>
                <w:lang w:val="sr-Cyrl-BA"/>
              </w:rPr>
              <w:t>.11.</w:t>
            </w:r>
          </w:p>
        </w:tc>
        <w:tc>
          <w:tcPr>
            <w:tcW w:w="1194" w:type="dxa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274B598D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004" w:type="dxa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2B17F205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500" w:type="dxa"/>
            <w:tcBorders>
              <w:left w:val="single" w:color="auto" w:sz="4" w:space="0"/>
              <w:bottom w:val="single" w:color="000000" w:sz="8" w:space="0"/>
            </w:tcBorders>
          </w:tcPr>
          <w:p w14:paraId="447D56DC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  <w:tr w14:paraId="33A0805F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072" w:type="dxa"/>
            <w:vMerge w:val="continue"/>
            <w:tcBorders>
              <w:top w:val="nil"/>
              <w:right w:val="single" w:color="000000" w:sz="8" w:space="0"/>
            </w:tcBorders>
            <w:textDirection w:val="btLr"/>
          </w:tcPr>
          <w:p w14:paraId="07BB0ACC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19C7124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5</w:t>
            </w:r>
            <w:r>
              <w:rPr>
                <w:sz w:val="28"/>
                <w:szCs w:val="28"/>
                <w:lang w:val="sr-Cyrl-BA"/>
              </w:rPr>
              <w:t>.09.-</w:t>
            </w:r>
          </w:p>
          <w:p w14:paraId="0528600E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rFonts w:hint="default"/>
                <w:sz w:val="28"/>
                <w:szCs w:val="28"/>
                <w:lang w:val="sr-Cyrl-BA"/>
              </w:rPr>
              <w:t>19</w:t>
            </w:r>
            <w:r>
              <w:rPr>
                <w:sz w:val="28"/>
                <w:szCs w:val="28"/>
                <w:lang w:val="sr-Cyrl-BA"/>
              </w:rPr>
              <w:t>.09.</w:t>
            </w:r>
          </w:p>
        </w:tc>
        <w:tc>
          <w:tcPr>
            <w:tcW w:w="1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3940DC0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  <w:szCs w:val="28"/>
                <w:lang w:val="sr-Cyrl-BA"/>
              </w:rPr>
              <w:t>СРПСКИ</w:t>
            </w:r>
            <w:r>
              <w:rPr>
                <w:rFonts w:hint="default" w:ascii="Times New Roman"/>
                <w:b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2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A539480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083B89E2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72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9DB4EAB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625F8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0</w:t>
            </w:r>
            <w:r>
              <w:rPr>
                <w:sz w:val="28"/>
                <w:szCs w:val="28"/>
                <w:lang w:val="sr-Cyrl-BA"/>
              </w:rPr>
              <w:t>.11.-</w:t>
            </w:r>
          </w:p>
          <w:p w14:paraId="4F525EC2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1</w:t>
            </w:r>
            <w:r>
              <w:rPr>
                <w:rFonts w:hint="default"/>
                <w:sz w:val="28"/>
                <w:szCs w:val="28"/>
                <w:lang w:val="sr-Cyrl-BA"/>
              </w:rPr>
              <w:t>4</w:t>
            </w:r>
            <w:r>
              <w:rPr>
                <w:sz w:val="28"/>
                <w:szCs w:val="28"/>
                <w:lang w:val="sr-Cyrl-BA"/>
              </w:rPr>
              <w:t>.11.</w:t>
            </w:r>
          </w:p>
        </w:tc>
        <w:tc>
          <w:tcPr>
            <w:tcW w:w="1194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3F452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  <w:szCs w:val="28"/>
                <w:lang w:val="sr-Cyrl-BA"/>
              </w:rPr>
              <w:t>СРПСКИ</w:t>
            </w:r>
            <w:r>
              <w:rPr>
                <w:rFonts w:hint="default" w:ascii="Times New Roman"/>
                <w:b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2004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9F4E9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МАТЕМАТИКА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</w:tcPr>
          <w:p w14:paraId="20A4728C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  <w:tr w14:paraId="705FD5BD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072" w:type="dxa"/>
            <w:vMerge w:val="continue"/>
            <w:tcBorders>
              <w:top w:val="nil"/>
              <w:right w:val="single" w:color="000000" w:sz="8" w:space="0"/>
            </w:tcBorders>
            <w:textDirection w:val="btLr"/>
          </w:tcPr>
          <w:p w14:paraId="05E4B8B6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AF7A219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2</w:t>
            </w:r>
            <w:r>
              <w:rPr>
                <w:sz w:val="28"/>
                <w:szCs w:val="28"/>
                <w:lang w:val="sr-Cyrl-BA"/>
              </w:rPr>
              <w:t>.09.-</w:t>
            </w:r>
          </w:p>
          <w:p w14:paraId="1AD4CDB9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Latn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6</w:t>
            </w:r>
            <w:r>
              <w:rPr>
                <w:sz w:val="28"/>
                <w:szCs w:val="28"/>
                <w:lang w:val="sr-Cyrl-BA"/>
              </w:rPr>
              <w:t>.09.</w:t>
            </w:r>
          </w:p>
        </w:tc>
        <w:tc>
          <w:tcPr>
            <w:tcW w:w="1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CB8C618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4B5AB8E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328BA246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72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A04D40F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5031D514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7</w:t>
            </w:r>
            <w:r>
              <w:rPr>
                <w:sz w:val="28"/>
                <w:szCs w:val="28"/>
                <w:lang w:val="sr-Cyrl-BA"/>
              </w:rPr>
              <w:t>.11.-</w:t>
            </w:r>
          </w:p>
          <w:p w14:paraId="6C69F713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</w:t>
            </w:r>
            <w:r>
              <w:rPr>
                <w:sz w:val="28"/>
                <w:szCs w:val="28"/>
                <w:lang w:val="sr-Latn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1</w:t>
            </w:r>
            <w:r>
              <w:rPr>
                <w:sz w:val="28"/>
                <w:szCs w:val="28"/>
                <w:lang w:val="sr-Cyrl-BA"/>
              </w:rPr>
              <w:t>.11.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342C1D95">
            <w:pPr>
              <w:pStyle w:val="7"/>
              <w:rPr>
                <w:rFonts w:ascii="Times New Roman"/>
                <w:sz w:val="28"/>
                <w:szCs w:val="28"/>
                <w:lang w:val="sr-Cyrl-BA"/>
              </w:rPr>
            </w:pP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024623F9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</w:tcPr>
          <w:p w14:paraId="4C6CA3F4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  <w:tr w14:paraId="2720F46A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072" w:type="dxa"/>
            <w:vMerge w:val="continue"/>
            <w:tcBorders>
              <w:top w:val="nil"/>
              <w:right w:val="single" w:color="000000" w:sz="8" w:space="0"/>
            </w:tcBorders>
            <w:textDirection w:val="btLr"/>
          </w:tcPr>
          <w:p w14:paraId="3A3AF108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A09ADD8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</w:rPr>
            </w:pPr>
          </w:p>
        </w:tc>
        <w:tc>
          <w:tcPr>
            <w:tcW w:w="1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7753E3D">
            <w:pPr>
              <w:pStyle w:val="7"/>
              <w:rPr>
                <w:rFonts w:ascii="Times New Roman"/>
                <w:sz w:val="28"/>
                <w:szCs w:val="28"/>
                <w:lang w:val="sr-Cyrl-BA"/>
              </w:rPr>
            </w:pPr>
          </w:p>
        </w:tc>
        <w:tc>
          <w:tcPr>
            <w:tcW w:w="2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3EC7986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5362F350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72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496F237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21296409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4</w:t>
            </w:r>
            <w:r>
              <w:rPr>
                <w:sz w:val="28"/>
                <w:szCs w:val="28"/>
                <w:lang w:val="sr-Cyrl-BA"/>
              </w:rPr>
              <w:t>.11.-</w:t>
            </w:r>
          </w:p>
          <w:p w14:paraId="182897D7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2</w:t>
            </w:r>
            <w:r>
              <w:rPr>
                <w:rFonts w:hint="default"/>
                <w:sz w:val="28"/>
                <w:szCs w:val="28"/>
                <w:lang w:val="sr-Cyrl-BA"/>
              </w:rPr>
              <w:t>8</w:t>
            </w:r>
            <w:r>
              <w:rPr>
                <w:sz w:val="28"/>
                <w:szCs w:val="28"/>
                <w:lang w:val="sr-Cyrl-BA"/>
              </w:rPr>
              <w:t>.11.</w:t>
            </w:r>
          </w:p>
        </w:tc>
        <w:tc>
          <w:tcPr>
            <w:tcW w:w="119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11212B82">
            <w:pPr>
              <w:pStyle w:val="7"/>
              <w:rPr>
                <w:rFonts w:ascii="Times New Roman"/>
                <w:b/>
                <w:sz w:val="28"/>
                <w:szCs w:val="28"/>
                <w:lang w:val="sr-Cyrl-BA"/>
              </w:rPr>
            </w:pPr>
          </w:p>
        </w:tc>
        <w:tc>
          <w:tcPr>
            <w:tcW w:w="200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1DA3C72D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ПРИРОДА</w:t>
            </w:r>
            <w:r>
              <w:rPr>
                <w:rFonts w:hint="default" w:ascii="Times New Roman"/>
                <w:b/>
                <w:bCs/>
                <w:sz w:val="28"/>
                <w:szCs w:val="28"/>
                <w:lang w:val="sr-Cyrl-BA"/>
              </w:rPr>
              <w:t xml:space="preserve"> И ДРУШТВО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</w:tcPr>
          <w:p w14:paraId="10B23C1E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  <w:tr w14:paraId="7EA64840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1072" w:type="dxa"/>
            <w:vMerge w:val="restart"/>
            <w:tcBorders>
              <w:right w:val="single" w:color="000000" w:sz="8" w:space="0"/>
            </w:tcBorders>
            <w:textDirection w:val="btLr"/>
          </w:tcPr>
          <w:p w14:paraId="28033D80">
            <w:pPr>
              <w:pStyle w:val="7"/>
              <w:spacing w:before="139"/>
              <w:ind w:left="798" w:right="793"/>
              <w:jc w:val="center"/>
              <w:rPr>
                <w:b/>
                <w:sz w:val="40"/>
                <w:szCs w:val="40"/>
                <w:lang w:val="sr-Cyrl-BA"/>
              </w:rPr>
            </w:pPr>
            <w:r>
              <w:rPr>
                <w:b/>
                <w:sz w:val="40"/>
                <w:szCs w:val="40"/>
                <w:lang w:val="sr-Cyrl-BA"/>
              </w:rPr>
              <w:t>ОКТОБАР</w:t>
            </w:r>
          </w:p>
        </w:tc>
        <w:tc>
          <w:tcPr>
            <w:tcW w:w="1687" w:type="dxa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 w14:paraId="75435669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rFonts w:hint="default"/>
                <w:sz w:val="28"/>
                <w:szCs w:val="28"/>
                <w:lang w:val="sr-Cyrl-BA"/>
              </w:rPr>
              <w:t>29</w:t>
            </w:r>
            <w:r>
              <w:rPr>
                <w:sz w:val="28"/>
                <w:szCs w:val="28"/>
                <w:lang w:val="sr-Cyrl-BA"/>
              </w:rPr>
              <w:t>.09.-</w:t>
            </w:r>
          </w:p>
          <w:p w14:paraId="5140F8A9">
            <w:pPr>
              <w:pStyle w:val="7"/>
              <w:spacing w:before="102"/>
              <w:ind w:left="189" w:right="128"/>
              <w:jc w:val="center"/>
            </w:pPr>
            <w:r>
              <w:rPr>
                <w:sz w:val="28"/>
                <w:szCs w:val="28"/>
                <w:lang w:val="sr-Cyrl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3</w:t>
            </w:r>
            <w:r>
              <w:rPr>
                <w:sz w:val="28"/>
                <w:szCs w:val="28"/>
                <w:lang w:val="sr-Cyrl-BA"/>
              </w:rPr>
              <w:t>.10.</w:t>
            </w:r>
          </w:p>
        </w:tc>
        <w:tc>
          <w:tcPr>
            <w:tcW w:w="1190" w:type="dxa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 w:themeFill="background1"/>
          </w:tcPr>
          <w:p w14:paraId="10F5D079">
            <w:pPr>
              <w:pStyle w:val="7"/>
              <w:rPr>
                <w:rFonts w:ascii="Times New Roman"/>
                <w:sz w:val="28"/>
                <w:szCs w:val="28"/>
                <w:lang w:val="sr-Cyrl-BA"/>
              </w:rPr>
            </w:pPr>
          </w:p>
        </w:tc>
        <w:tc>
          <w:tcPr>
            <w:tcW w:w="2028" w:type="dxa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 w14:paraId="0D9AB24A">
            <w:pPr>
              <w:pStyle w:val="7"/>
              <w:rPr>
                <w:rFonts w:hint="default" w:ascii="Times New Roman"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МАТЕМАТИКА</w:t>
            </w:r>
          </w:p>
        </w:tc>
        <w:tc>
          <w:tcPr>
            <w:tcW w:w="1596" w:type="dxa"/>
            <w:tcBorders>
              <w:left w:val="single" w:color="000000" w:sz="8" w:space="0"/>
              <w:bottom w:val="single" w:color="auto" w:sz="4" w:space="0"/>
            </w:tcBorders>
          </w:tcPr>
          <w:p w14:paraId="2E21D220">
            <w:pPr>
              <w:pStyle w:val="7"/>
              <w:rPr>
                <w:rFonts w:hint="default" w:ascii="Times New Roman"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ПРИРОДА</w:t>
            </w:r>
            <w:r>
              <w:rPr>
                <w:rFonts w:hint="default" w:ascii="Times New Roman"/>
                <w:b/>
                <w:bCs/>
                <w:sz w:val="28"/>
                <w:szCs w:val="28"/>
                <w:lang w:val="sr-Cyrl-BA"/>
              </w:rPr>
              <w:t xml:space="preserve"> И ДРУШТВО</w:t>
            </w:r>
          </w:p>
        </w:tc>
        <w:tc>
          <w:tcPr>
            <w:tcW w:w="726" w:type="dxa"/>
            <w:vMerge w:val="restart"/>
            <w:tcBorders>
              <w:left w:val="single" w:color="auto" w:sz="4" w:space="0"/>
              <w:right w:val="single" w:color="auto" w:sz="4" w:space="0"/>
            </w:tcBorders>
            <w:textDirection w:val="btLr"/>
          </w:tcPr>
          <w:p w14:paraId="1DAA0E24">
            <w:pPr>
              <w:pStyle w:val="7"/>
              <w:ind w:left="113" w:right="113"/>
              <w:rPr>
                <w:rFonts w:ascii="Times New Roman"/>
                <w:b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sz w:val="28"/>
                <w:szCs w:val="28"/>
                <w:lang w:val="sr-Cyrl-BA"/>
              </w:rPr>
              <w:t xml:space="preserve">    </w:t>
            </w:r>
          </w:p>
          <w:p w14:paraId="148596A9">
            <w:pPr>
              <w:pStyle w:val="7"/>
              <w:ind w:left="113" w:right="113"/>
              <w:rPr>
                <w:rFonts w:ascii="Times New Roman"/>
                <w:b/>
                <w:sz w:val="40"/>
                <w:szCs w:val="40"/>
                <w:lang w:val="sr-Cyrl-BA"/>
              </w:rPr>
            </w:pPr>
            <w:r>
              <w:rPr>
                <w:rFonts w:ascii="Times New Roman"/>
                <w:b/>
                <w:sz w:val="40"/>
                <w:szCs w:val="40"/>
                <w:lang w:val="sr-Cyrl-BA"/>
              </w:rPr>
              <w:t xml:space="preserve">        ДЕЦЕМБАР</w:t>
            </w:r>
          </w:p>
        </w:tc>
        <w:tc>
          <w:tcPr>
            <w:tcW w:w="19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C8F6B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1</w:t>
            </w:r>
            <w:r>
              <w:rPr>
                <w:sz w:val="28"/>
                <w:szCs w:val="28"/>
                <w:lang w:val="sr-Cyrl-BA"/>
              </w:rPr>
              <w:t>.12.-</w:t>
            </w:r>
          </w:p>
          <w:p w14:paraId="134CD39D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</w:t>
            </w:r>
            <w:r>
              <w:rPr>
                <w:sz w:val="28"/>
                <w:szCs w:val="28"/>
                <w:lang w:val="sr-Latn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5</w:t>
            </w:r>
            <w:r>
              <w:rPr>
                <w:sz w:val="28"/>
                <w:szCs w:val="28"/>
                <w:lang w:val="sr-Cyrl-BA"/>
              </w:rPr>
              <w:t>.12.</w:t>
            </w:r>
          </w:p>
        </w:tc>
        <w:tc>
          <w:tcPr>
            <w:tcW w:w="119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5891D">
            <w:pPr>
              <w:pStyle w:val="7"/>
              <w:rPr>
                <w:rFonts w:ascii="Times New Roman"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sz w:val="28"/>
                <w:szCs w:val="28"/>
                <w:lang w:val="sr-Cyrl-BA"/>
              </w:rPr>
              <w:t>СРПСКИ</w:t>
            </w:r>
            <w:r>
              <w:rPr>
                <w:rFonts w:hint="default" w:ascii="Times New Roman"/>
                <w:b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20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B1347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МАТЕМАТИКА</w:t>
            </w:r>
          </w:p>
        </w:tc>
        <w:tc>
          <w:tcPr>
            <w:tcW w:w="1500" w:type="dxa"/>
            <w:tcBorders>
              <w:left w:val="single" w:color="auto" w:sz="4" w:space="0"/>
              <w:bottom w:val="single" w:color="auto" w:sz="4" w:space="0"/>
            </w:tcBorders>
          </w:tcPr>
          <w:p w14:paraId="2D74A3E4">
            <w:pPr>
              <w:pStyle w:val="7"/>
              <w:rPr>
                <w:rFonts w:ascii="Times New Roman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ПРИРОДА</w:t>
            </w:r>
            <w:r>
              <w:rPr>
                <w:rFonts w:hint="default" w:ascii="Times New Roman"/>
                <w:b/>
                <w:bCs/>
                <w:sz w:val="28"/>
                <w:szCs w:val="28"/>
                <w:lang w:val="sr-Cyrl-BA"/>
              </w:rPr>
              <w:t xml:space="preserve"> И ДРУШТВО</w:t>
            </w:r>
            <w:bookmarkStart w:id="0" w:name="_GoBack"/>
            <w:bookmarkEnd w:id="0"/>
          </w:p>
        </w:tc>
      </w:tr>
      <w:tr w14:paraId="18554CA5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1072" w:type="dxa"/>
            <w:vMerge w:val="continue"/>
            <w:tcBorders>
              <w:top w:val="nil"/>
              <w:right w:val="single" w:color="000000" w:sz="8" w:space="0"/>
            </w:tcBorders>
            <w:textDirection w:val="btLr"/>
          </w:tcPr>
          <w:p w14:paraId="2E6C5D03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7935202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6</w:t>
            </w:r>
            <w:r>
              <w:rPr>
                <w:sz w:val="28"/>
                <w:szCs w:val="28"/>
                <w:lang w:val="sr-Cyrl-BA"/>
              </w:rPr>
              <w:t>.10.-</w:t>
            </w:r>
          </w:p>
          <w:p w14:paraId="20604671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0</w:t>
            </w:r>
            <w:r>
              <w:rPr>
                <w:sz w:val="28"/>
                <w:szCs w:val="28"/>
                <w:lang w:val="sr-Cyrl-BA"/>
              </w:rPr>
              <w:t>.10.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</w:tcPr>
          <w:p w14:paraId="29C005EA">
            <w:pPr>
              <w:pStyle w:val="7"/>
              <w:rPr>
                <w:rFonts w:hint="default" w:ascii="Times New Roman"/>
                <w:b/>
                <w:sz w:val="28"/>
                <w:szCs w:val="28"/>
                <w:lang w:val="sr-Cyrl-BA"/>
              </w:rPr>
            </w:pPr>
          </w:p>
        </w:tc>
        <w:tc>
          <w:tcPr>
            <w:tcW w:w="2028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BAF9AF5">
            <w:pPr>
              <w:pStyle w:val="7"/>
              <w:rPr>
                <w:rFonts w:ascii="Times New Roman"/>
                <w:sz w:val="28"/>
                <w:szCs w:val="28"/>
                <w:lang w:val="sr-Cyrl-BA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</w:tcBorders>
          </w:tcPr>
          <w:p w14:paraId="59194216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72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C849DE7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6A0E1AED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8</w:t>
            </w:r>
            <w:r>
              <w:rPr>
                <w:sz w:val="28"/>
                <w:szCs w:val="28"/>
                <w:lang w:val="sr-Cyrl-BA"/>
              </w:rPr>
              <w:t>.12.-</w:t>
            </w:r>
          </w:p>
          <w:p w14:paraId="6B664559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1</w:t>
            </w:r>
            <w:r>
              <w:rPr>
                <w:rFonts w:hint="default"/>
                <w:sz w:val="28"/>
                <w:szCs w:val="28"/>
                <w:lang w:val="sr-Cyrl-BA"/>
              </w:rPr>
              <w:t>2</w:t>
            </w:r>
            <w:r>
              <w:rPr>
                <w:sz w:val="28"/>
                <w:szCs w:val="28"/>
                <w:lang w:val="sr-Cyrl-BA"/>
              </w:rPr>
              <w:t>.12.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00AE96BC">
            <w:pPr>
              <w:pStyle w:val="7"/>
              <w:rPr>
                <w:rFonts w:ascii="Times New Roman"/>
                <w:b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  <w:szCs w:val="28"/>
                <w:lang w:val="sr-Cyrl-BA"/>
              </w:rPr>
              <w:t>СРПСКИ</w:t>
            </w:r>
            <w:r>
              <w:rPr>
                <w:rFonts w:hint="default" w:ascii="Times New Roman"/>
                <w:b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16062EF7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</w:tcBorders>
          </w:tcPr>
          <w:p w14:paraId="42B0089C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  <w:tr w14:paraId="47640202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072" w:type="dxa"/>
            <w:vMerge w:val="continue"/>
            <w:tcBorders>
              <w:top w:val="nil"/>
              <w:right w:val="single" w:color="000000" w:sz="8" w:space="0"/>
            </w:tcBorders>
            <w:textDirection w:val="btLr"/>
          </w:tcPr>
          <w:p w14:paraId="2594B540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DAD8D88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3</w:t>
            </w:r>
            <w:r>
              <w:rPr>
                <w:sz w:val="28"/>
                <w:szCs w:val="28"/>
                <w:lang w:val="sr-Cyrl-BA"/>
              </w:rPr>
              <w:t>.10.-</w:t>
            </w:r>
          </w:p>
          <w:p w14:paraId="1FD00752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7</w:t>
            </w:r>
            <w:r>
              <w:rPr>
                <w:sz w:val="28"/>
                <w:szCs w:val="28"/>
                <w:lang w:val="sr-Cyrl-BA"/>
              </w:rPr>
              <w:t>.10.</w:t>
            </w:r>
          </w:p>
        </w:tc>
        <w:tc>
          <w:tcPr>
            <w:tcW w:w="1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BA100FD">
            <w:pPr>
              <w:pStyle w:val="7"/>
              <w:rPr>
                <w:rFonts w:ascii="Times New Roman"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sz w:val="28"/>
                <w:szCs w:val="28"/>
                <w:lang w:val="sr-Cyrl-BA"/>
              </w:rPr>
              <w:t>СРПСКИ</w:t>
            </w:r>
            <w:r>
              <w:rPr>
                <w:rFonts w:hint="default" w:ascii="Times New Roman"/>
                <w:b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2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93AD4C9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6092532F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72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7E7F850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14AEC22B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5</w:t>
            </w:r>
            <w:r>
              <w:rPr>
                <w:sz w:val="28"/>
                <w:szCs w:val="28"/>
                <w:lang w:val="sr-Cyrl-BA"/>
              </w:rPr>
              <w:t>.12.-</w:t>
            </w:r>
          </w:p>
          <w:p w14:paraId="1966E511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</w:t>
            </w:r>
            <w:r>
              <w:rPr>
                <w:rFonts w:hint="default"/>
                <w:sz w:val="28"/>
                <w:szCs w:val="28"/>
                <w:lang w:val="sr-Cyrl-BA"/>
              </w:rPr>
              <w:t>19</w:t>
            </w:r>
            <w:r>
              <w:rPr>
                <w:sz w:val="28"/>
                <w:szCs w:val="28"/>
                <w:lang w:val="sr-Cyrl-BA"/>
              </w:rPr>
              <w:t>.12.</w:t>
            </w:r>
          </w:p>
        </w:tc>
        <w:tc>
          <w:tcPr>
            <w:tcW w:w="119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59B0D778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  <w:szCs w:val="28"/>
                <w:lang w:val="sr-Cyrl-BA"/>
              </w:rPr>
              <w:t>СРПСКИ</w:t>
            </w:r>
            <w:r>
              <w:rPr>
                <w:rFonts w:hint="default" w:ascii="Times New Roman"/>
                <w:b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200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166C4712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</w:tcPr>
          <w:p w14:paraId="5CA128AE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  <w:tr w14:paraId="04544BDB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072" w:type="dxa"/>
            <w:vMerge w:val="continue"/>
            <w:tcBorders>
              <w:top w:val="nil"/>
              <w:bottom w:val="nil"/>
              <w:right w:val="single" w:color="000000" w:sz="8" w:space="0"/>
            </w:tcBorders>
            <w:textDirection w:val="btLr"/>
          </w:tcPr>
          <w:p w14:paraId="2824AD47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627ECA0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0</w:t>
            </w:r>
            <w:r>
              <w:rPr>
                <w:sz w:val="28"/>
                <w:szCs w:val="28"/>
                <w:lang w:val="sr-Cyrl-BA"/>
              </w:rPr>
              <w:t>.10.-</w:t>
            </w:r>
          </w:p>
          <w:p w14:paraId="6D2620AF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Latn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4</w:t>
            </w:r>
            <w:r>
              <w:rPr>
                <w:sz w:val="28"/>
                <w:szCs w:val="28"/>
                <w:lang w:val="sr-Cyrl-BA"/>
              </w:rPr>
              <w:t>.10.</w:t>
            </w:r>
          </w:p>
        </w:tc>
        <w:tc>
          <w:tcPr>
            <w:tcW w:w="1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C5B4883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  <w:szCs w:val="28"/>
                <w:lang w:val="sr-Cyrl-BA"/>
              </w:rPr>
              <w:t>СРПСКИ</w:t>
            </w:r>
            <w:r>
              <w:rPr>
                <w:rFonts w:hint="default" w:ascii="Times New Roman"/>
                <w:b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2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BDBAFEE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208F8D56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72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17CCFCF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016A230C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2</w:t>
            </w:r>
            <w:r>
              <w:rPr>
                <w:sz w:val="28"/>
                <w:szCs w:val="28"/>
                <w:lang w:val="sr-Cyrl-BA"/>
              </w:rPr>
              <w:t>.12.-</w:t>
            </w:r>
          </w:p>
          <w:p w14:paraId="0E8C7A04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</w:t>
            </w:r>
            <w:r>
              <w:rPr>
                <w:sz w:val="28"/>
                <w:szCs w:val="28"/>
                <w:lang w:val="sr-Latn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6</w:t>
            </w:r>
            <w:r>
              <w:rPr>
                <w:sz w:val="28"/>
                <w:szCs w:val="28"/>
                <w:lang w:val="sr-Cyrl-BA"/>
              </w:rPr>
              <w:t>.12.</w:t>
            </w:r>
          </w:p>
        </w:tc>
        <w:tc>
          <w:tcPr>
            <w:tcW w:w="119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49FFC124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00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704E7A93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</w:tcPr>
          <w:p w14:paraId="4BCF6375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  <w:tr w14:paraId="4114CF55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072" w:type="dxa"/>
            <w:tcBorders>
              <w:top w:val="nil"/>
              <w:right w:val="single" w:color="000000" w:sz="8" w:space="0"/>
            </w:tcBorders>
            <w:textDirection w:val="btLr"/>
          </w:tcPr>
          <w:p w14:paraId="794FCB9D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218C893E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7</w:t>
            </w:r>
            <w:r>
              <w:rPr>
                <w:sz w:val="28"/>
                <w:szCs w:val="28"/>
                <w:lang w:val="sr-Cyrl-BA"/>
              </w:rPr>
              <w:t>.10-</w:t>
            </w:r>
          </w:p>
          <w:p w14:paraId="3E1E0022">
            <w:pPr>
              <w:pStyle w:val="7"/>
              <w:spacing w:before="102"/>
              <w:ind w:left="189" w:right="128"/>
              <w:jc w:val="center"/>
              <w:rPr>
                <w:rFonts w:hint="default"/>
                <w:sz w:val="28"/>
                <w:szCs w:val="28"/>
                <w:lang w:val="sr-Cyrl-BA"/>
              </w:rPr>
            </w:pPr>
            <w:r>
              <w:rPr>
                <w:rFonts w:hint="default"/>
                <w:sz w:val="28"/>
                <w:szCs w:val="28"/>
                <w:lang w:val="sr-Cyrl-BA"/>
              </w:rPr>
              <w:t>31</w:t>
            </w:r>
            <w:r>
              <w:rPr>
                <w:sz w:val="28"/>
                <w:szCs w:val="28"/>
                <w:lang w:val="sr-Cyrl-BA"/>
              </w:rPr>
              <w:t>.1</w:t>
            </w:r>
            <w:r>
              <w:rPr>
                <w:rFonts w:hint="default"/>
                <w:sz w:val="28"/>
                <w:szCs w:val="28"/>
                <w:lang w:val="sr-Cyrl-BA"/>
              </w:rPr>
              <w:t>0</w:t>
            </w:r>
          </w:p>
        </w:tc>
        <w:tc>
          <w:tcPr>
            <w:tcW w:w="1190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52BD29C6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028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1AEBC5A3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color="000000" w:sz="8" w:space="0"/>
              <w:left w:val="single" w:color="000000" w:sz="8" w:space="0"/>
            </w:tcBorders>
          </w:tcPr>
          <w:p w14:paraId="282254D4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726" w:type="dxa"/>
            <w:tcBorders>
              <w:left w:val="single" w:color="auto" w:sz="4" w:space="0"/>
              <w:right w:val="single" w:color="auto" w:sz="4" w:space="0"/>
            </w:tcBorders>
          </w:tcPr>
          <w:p w14:paraId="34C69B5A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8" w:space="0"/>
              <w:left w:val="single" w:color="auto" w:sz="4" w:space="0"/>
              <w:right w:val="single" w:color="auto" w:sz="4" w:space="0"/>
            </w:tcBorders>
          </w:tcPr>
          <w:p w14:paraId="7BFA8F46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</w:p>
        </w:tc>
        <w:tc>
          <w:tcPr>
            <w:tcW w:w="1194" w:type="dxa"/>
            <w:tcBorders>
              <w:top w:val="single" w:color="000000" w:sz="8" w:space="0"/>
              <w:left w:val="single" w:color="auto" w:sz="4" w:space="0"/>
              <w:right w:val="single" w:color="auto" w:sz="4" w:space="0"/>
            </w:tcBorders>
          </w:tcPr>
          <w:p w14:paraId="5F54B0F3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004" w:type="dxa"/>
            <w:tcBorders>
              <w:top w:val="single" w:color="000000" w:sz="8" w:space="0"/>
              <w:left w:val="single" w:color="auto" w:sz="4" w:space="0"/>
              <w:right w:val="single" w:color="auto" w:sz="4" w:space="0"/>
            </w:tcBorders>
          </w:tcPr>
          <w:p w14:paraId="76F2B04F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000000" w:sz="8" w:space="0"/>
              <w:left w:val="single" w:color="auto" w:sz="4" w:space="0"/>
            </w:tcBorders>
          </w:tcPr>
          <w:p w14:paraId="3A3977E7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</w:tbl>
    <w:p w14:paraId="5E377067"/>
    <w:sectPr>
      <w:headerReference r:id="rId3" w:type="default"/>
      <w:pgSz w:w="16838" w:h="11906" w:orient="landscape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rlito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E1FDED">
    <w:pPr>
      <w:pStyle w:val="4"/>
      <w:spacing w:before="306"/>
      <w:rPr>
        <w:rFonts w:hint="default"/>
        <w:vertAlign w:val="subscript"/>
        <w:lang w:val="sr-Latn-RS"/>
      </w:rPr>
    </w:pPr>
    <w:r>
      <w:rPr>
        <w:sz w:val="36"/>
        <w:szCs w:val="36"/>
      </w:rPr>
      <w:t>РАСПОРЕД ПИСМЕНИХ ПРОВЈЕРА</w:t>
    </w:r>
    <w:r>
      <w:rPr>
        <w:sz w:val="36"/>
        <w:szCs w:val="36"/>
        <w:lang w:val="sr-Cyrl-BA"/>
      </w:rPr>
      <w:t xml:space="preserve">   </w:t>
    </w:r>
    <w:r>
      <w:rPr>
        <w:sz w:val="36"/>
        <w:szCs w:val="36"/>
      </w:rPr>
      <w:t>ШКОЛСКА</w:t>
    </w:r>
    <w:r>
      <w:rPr>
        <w:spacing w:val="-38"/>
        <w:sz w:val="36"/>
        <w:szCs w:val="36"/>
      </w:rPr>
      <w:t xml:space="preserve"> </w:t>
    </w:r>
    <w:r>
      <w:rPr>
        <w:sz w:val="36"/>
        <w:szCs w:val="36"/>
      </w:rPr>
      <w:t>202</w:t>
    </w:r>
    <w:r>
      <w:rPr>
        <w:rFonts w:hint="default"/>
        <w:sz w:val="36"/>
        <w:szCs w:val="36"/>
        <w:lang w:val="sr-Cyrl-BA"/>
      </w:rPr>
      <w:t>5</w:t>
    </w:r>
    <w:r>
      <w:rPr>
        <w:sz w:val="36"/>
        <w:szCs w:val="36"/>
      </w:rPr>
      <w:t>/202</w:t>
    </w:r>
    <w:r>
      <w:rPr>
        <w:rFonts w:hint="default"/>
        <w:sz w:val="36"/>
        <w:szCs w:val="36"/>
        <w:lang w:val="sr-Cyrl-BA"/>
      </w:rPr>
      <w:t>6</w:t>
    </w:r>
    <w:r>
      <w:rPr>
        <w:sz w:val="36"/>
        <w:szCs w:val="36"/>
        <w:lang w:val="sr-Cyrl-BA"/>
      </w:rPr>
      <w:t xml:space="preserve">                                 </w:t>
    </w:r>
    <w:r>
      <w:rPr>
        <w:sz w:val="36"/>
        <w:szCs w:val="36"/>
        <w:lang w:val="sr-Latn-RS"/>
      </w:rPr>
      <w:t xml:space="preserve"> I</w:t>
    </w:r>
    <w:r>
      <w:rPr>
        <w:rFonts w:hint="default"/>
        <w:sz w:val="36"/>
        <w:szCs w:val="36"/>
        <w:lang w:val="sr-Latn-RS"/>
      </w:rPr>
      <w:t>V</w:t>
    </w:r>
    <w:r>
      <w:rPr>
        <w:rFonts w:hint="default"/>
        <w:sz w:val="36"/>
        <w:szCs w:val="36"/>
        <w:vertAlign w:val="subscript"/>
        <w:lang w:val="sr-Latn-RS"/>
      </w:rPr>
      <w:t>2</w:t>
    </w:r>
  </w:p>
  <w:p w14:paraId="1050E9F7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582EDE"/>
    <w:rsid w:val="51582EDE"/>
    <w:rsid w:val="5ED2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Carlito" w:hAnsi="Carlito" w:eastAsia="Carlito" w:cs="Carlito"/>
      <w:sz w:val="22"/>
      <w:szCs w:val="22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4"/>
    </w:pPr>
    <w:rPr>
      <w:b/>
      <w:bCs/>
      <w:sz w:val="44"/>
      <w:szCs w:val="44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2025-09-01T19:57:00Z</dcterms:created>
  <dc:creator>HP</dc:creator>
  <cp:lastModifiedBy>HP</cp:lastModifiedBy>
  <dcterms:modified xsi:type="dcterms:W3CDTF">2025-09-16T20:29:45Z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26F81B5D4E23456AB1C21C0A822344B4_11</vt:lpwstr>
  </property>
</Properties>
</file>